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9C" w:rsidRPr="00E24F9C" w:rsidRDefault="00E24F9C" w:rsidP="00E24F9C">
      <w:r w:rsidRPr="00E24F9C">
        <w:t>OSNOVNA ŠKOLA «MATIJA GUBEC»</w:t>
      </w:r>
    </w:p>
    <w:p w:rsidR="00E24F9C" w:rsidRPr="00E24F9C" w:rsidRDefault="00E24F9C" w:rsidP="00E24F9C">
      <w:r w:rsidRPr="00E24F9C">
        <w:t>M A G A D E N O V A C</w:t>
      </w:r>
    </w:p>
    <w:p w:rsidR="00E24F9C" w:rsidRPr="00E24F9C" w:rsidRDefault="00E24F9C" w:rsidP="00E24F9C">
      <w:r w:rsidRPr="00E24F9C">
        <w:t>KLASA: 112-01/2</w:t>
      </w:r>
      <w:r w:rsidR="0017610B">
        <w:t>4</w:t>
      </w:r>
      <w:r w:rsidRPr="00E24F9C">
        <w:t>-01/02</w:t>
      </w:r>
    </w:p>
    <w:p w:rsidR="00E24F9C" w:rsidRPr="00E24F9C" w:rsidRDefault="00E24F9C" w:rsidP="00E24F9C">
      <w:r w:rsidRPr="00E24F9C">
        <w:t>URBROJ: 2115-07-2</w:t>
      </w:r>
      <w:r w:rsidR="0017610B">
        <w:t>4</w:t>
      </w:r>
      <w:r w:rsidRPr="00E24F9C">
        <w:t>-</w:t>
      </w:r>
      <w:r w:rsidR="0017610B">
        <w:t>2</w:t>
      </w:r>
      <w:r w:rsidR="00055E1A">
        <w:t>6</w:t>
      </w:r>
      <w:bookmarkStart w:id="0" w:name="_GoBack"/>
      <w:bookmarkEnd w:id="0"/>
    </w:p>
    <w:p w:rsidR="00E24F9C" w:rsidRPr="00E24F9C" w:rsidRDefault="00E24F9C" w:rsidP="00E24F9C">
      <w:r w:rsidRPr="00E24F9C">
        <w:t xml:space="preserve">Magadenovac, </w:t>
      </w:r>
      <w:r w:rsidR="0017610B">
        <w:t>10</w:t>
      </w:r>
      <w:r w:rsidRPr="00E24F9C">
        <w:t>. l</w:t>
      </w:r>
      <w:r w:rsidR="0017610B">
        <w:t>ipnja</w:t>
      </w:r>
      <w:r w:rsidRPr="00E24F9C">
        <w:t xml:space="preserve"> 202</w:t>
      </w:r>
      <w:r w:rsidR="0017610B">
        <w:t>4</w:t>
      </w:r>
      <w:r w:rsidRPr="00E24F9C">
        <w:t>.</w:t>
      </w:r>
    </w:p>
    <w:p w:rsidR="00E24F9C" w:rsidRPr="00E24F9C" w:rsidRDefault="00E24F9C" w:rsidP="00E24F9C"/>
    <w:p w:rsidR="00E24F9C" w:rsidRPr="00E24F9C" w:rsidRDefault="00E24F9C" w:rsidP="00E24F9C">
      <w:r w:rsidRPr="00E24F9C">
        <w:t xml:space="preserve">                                </w:t>
      </w:r>
      <w:r w:rsidRPr="00E24F9C">
        <w:rPr>
          <w:b/>
        </w:rPr>
        <w:t xml:space="preserve">                                           </w:t>
      </w:r>
    </w:p>
    <w:p w:rsidR="00E24F9C" w:rsidRPr="00E24F9C" w:rsidRDefault="00E24F9C" w:rsidP="00E24F9C">
      <w:pPr>
        <w:rPr>
          <w:b/>
        </w:rPr>
      </w:pPr>
      <w:r w:rsidRPr="00E24F9C">
        <w:rPr>
          <w:b/>
        </w:rPr>
        <w:t xml:space="preserve">                                               POZIV NA TESTIRANJE</w:t>
      </w:r>
    </w:p>
    <w:p w:rsidR="00E24F9C" w:rsidRPr="00E24F9C" w:rsidRDefault="00E24F9C" w:rsidP="00E24F9C">
      <w:pPr>
        <w:rPr>
          <w:b/>
        </w:rPr>
      </w:pPr>
    </w:p>
    <w:p w:rsidR="00E24F9C" w:rsidRPr="00E24F9C" w:rsidRDefault="00E24F9C" w:rsidP="00E24F9C">
      <w:pPr>
        <w:rPr>
          <w:b/>
        </w:rPr>
      </w:pPr>
      <w:r w:rsidRPr="00E24F9C">
        <w:t xml:space="preserve"> </w:t>
      </w:r>
      <w:r w:rsidRPr="00E24F9C">
        <w:rPr>
          <w:b/>
        </w:rPr>
        <w:t xml:space="preserve">TESTIRANJE KANDIDATA </w:t>
      </w:r>
      <w:r w:rsidRPr="00E24F9C">
        <w:t xml:space="preserve">u postupku natječaja  za radno mjesto  </w:t>
      </w:r>
      <w:r w:rsidRPr="00E24F9C">
        <w:rPr>
          <w:b/>
        </w:rPr>
        <w:t>spremač/ica škole</w:t>
      </w:r>
      <w:r w:rsidRPr="00E24F9C">
        <w:t xml:space="preserve">,  na </w:t>
      </w:r>
      <w:r>
        <w:t>ne</w:t>
      </w:r>
      <w:r w:rsidRPr="00E24F9C">
        <w:t xml:space="preserve">određeno puno radno vrijeme 40 sati tjedno, koji je objavljen dana </w:t>
      </w:r>
      <w:r>
        <w:t>21</w:t>
      </w:r>
      <w:r w:rsidRPr="00E24F9C">
        <w:t xml:space="preserve">. </w:t>
      </w:r>
      <w:r>
        <w:t>svibnja 2024</w:t>
      </w:r>
      <w:r w:rsidRPr="00E24F9C">
        <w:t xml:space="preserve">. godine  na mrežnoj stranici i oglasnoj ploči Hrvatskog zavoda za zapošljavanje i mrežnoj stranici i oglasnoj ploči  Osnovne škole „Matija Gubec“, Magadenovac </w:t>
      </w:r>
      <w:hyperlink r:id="rId5" w:history="1">
        <w:r w:rsidRPr="00E24F9C">
          <w:rPr>
            <w:rStyle w:val="Hiperveza"/>
          </w:rPr>
          <w:t>www.os-mgubec-magadenovac.skole.hr</w:t>
        </w:r>
      </w:hyperlink>
      <w:r w:rsidRPr="00E24F9C">
        <w:t xml:space="preserve"> u rubrici pod nazivom „ZAPOŠLJAVANJE“ podrubrika „NATJEČAJI“ </w:t>
      </w:r>
    </w:p>
    <w:p w:rsidR="00E24F9C" w:rsidRPr="00E24F9C" w:rsidRDefault="00E24F9C" w:rsidP="00E24F9C"/>
    <w:p w:rsidR="00E24F9C" w:rsidRPr="00E24F9C" w:rsidRDefault="00E24F9C" w:rsidP="00E24F9C"/>
    <w:p w:rsidR="00E24F9C" w:rsidRPr="00E24F9C" w:rsidRDefault="00E24F9C" w:rsidP="00E24F9C">
      <w:pPr>
        <w:jc w:val="center"/>
        <w:rPr>
          <w:b/>
        </w:rPr>
      </w:pPr>
      <w:r w:rsidRPr="00E24F9C">
        <w:rPr>
          <w:b/>
        </w:rPr>
        <w:t xml:space="preserve">održat će se dana  </w:t>
      </w:r>
      <w:r>
        <w:rPr>
          <w:b/>
        </w:rPr>
        <w:t>17</w:t>
      </w:r>
      <w:r w:rsidRPr="00E24F9C">
        <w:rPr>
          <w:b/>
        </w:rPr>
        <w:t xml:space="preserve">. </w:t>
      </w:r>
      <w:r>
        <w:rPr>
          <w:b/>
        </w:rPr>
        <w:t>lipnja</w:t>
      </w:r>
      <w:r w:rsidRPr="00E24F9C">
        <w:rPr>
          <w:b/>
        </w:rPr>
        <w:t xml:space="preserve"> 202</w:t>
      </w:r>
      <w:r>
        <w:rPr>
          <w:b/>
        </w:rPr>
        <w:t>4</w:t>
      </w:r>
      <w:r w:rsidRPr="00E24F9C">
        <w:rPr>
          <w:b/>
        </w:rPr>
        <w:t xml:space="preserve">. godine, s početkom u </w:t>
      </w:r>
      <w:r>
        <w:rPr>
          <w:b/>
        </w:rPr>
        <w:t>12</w:t>
      </w:r>
      <w:r w:rsidRPr="00E24F9C">
        <w:rPr>
          <w:b/>
        </w:rPr>
        <w:t xml:space="preserve"> sati,</w:t>
      </w:r>
    </w:p>
    <w:p w:rsidR="00E24F9C" w:rsidRPr="00E24F9C" w:rsidRDefault="00E24F9C" w:rsidP="00E24F9C">
      <w:pPr>
        <w:jc w:val="center"/>
        <w:rPr>
          <w:b/>
        </w:rPr>
      </w:pPr>
      <w:r w:rsidRPr="00E24F9C">
        <w:rPr>
          <w:b/>
        </w:rPr>
        <w:t>u Osnovnoj školi  „Matija Gubec“, u Magadenovcu, Školska 3.</w:t>
      </w:r>
    </w:p>
    <w:p w:rsidR="00E24F9C" w:rsidRPr="00E24F9C" w:rsidRDefault="00E24F9C" w:rsidP="00E24F9C">
      <w:pPr>
        <w:jc w:val="center"/>
        <w:rPr>
          <w:b/>
        </w:rPr>
      </w:pPr>
    </w:p>
    <w:p w:rsidR="00E24F9C" w:rsidRPr="00E24F9C" w:rsidRDefault="00E24F9C" w:rsidP="00E24F9C">
      <w:pPr>
        <w:jc w:val="center"/>
        <w:rPr>
          <w:b/>
        </w:rPr>
      </w:pPr>
      <w:r w:rsidRPr="00E24F9C">
        <w:rPr>
          <w:b/>
        </w:rPr>
        <w:t>(prizemlje zgrade, čitaonica).</w:t>
      </w:r>
    </w:p>
    <w:p w:rsidR="00E24F9C" w:rsidRPr="00E24F9C" w:rsidRDefault="00E24F9C" w:rsidP="00E24F9C">
      <w:pPr>
        <w:jc w:val="center"/>
        <w:rPr>
          <w:b/>
        </w:rPr>
      </w:pPr>
    </w:p>
    <w:p w:rsidR="00E24F9C" w:rsidRPr="00E24F9C" w:rsidRDefault="00E24F9C" w:rsidP="00E24F9C">
      <w:pPr>
        <w:ind w:left="420"/>
      </w:pPr>
      <w:r w:rsidRPr="00E24F9C">
        <w:t>Na testiranje se pozivaju slijedeći kandidati:</w:t>
      </w:r>
    </w:p>
    <w:p w:rsidR="00E24F9C" w:rsidRPr="00E24F9C" w:rsidRDefault="00E24F9C" w:rsidP="00E24F9C">
      <w:pPr>
        <w:ind w:left="420"/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537"/>
      </w:tblGrid>
      <w:tr w:rsidR="00E24F9C" w:rsidRPr="00E24F9C" w:rsidTr="00E24F9C">
        <w:trPr>
          <w:trHeight w:val="34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 w:rsidRPr="00E24F9C">
              <w:rPr>
                <w:lang w:eastAsia="en-US"/>
              </w:rPr>
              <w:t>R.br.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 w:rsidRPr="00E24F9C">
              <w:rPr>
                <w:lang w:eastAsia="en-US"/>
              </w:rPr>
              <w:t>Prezime i ime kandidata/kinje</w:t>
            </w:r>
          </w:p>
        </w:tc>
      </w:tr>
      <w:tr w:rsidR="00E24F9C" w:rsidRPr="00E24F9C" w:rsidTr="00E24F9C">
        <w:trPr>
          <w:trHeight w:val="34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 w:rsidRPr="00E24F9C">
              <w:rPr>
                <w:lang w:eastAsia="en-US"/>
              </w:rPr>
              <w:t xml:space="preserve">  1.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 w:rsidRPr="00E24F9C">
              <w:rPr>
                <w:lang w:eastAsia="en-US"/>
              </w:rPr>
              <w:t>Jasminka Krleža</w:t>
            </w:r>
          </w:p>
        </w:tc>
      </w:tr>
      <w:tr w:rsidR="00E24F9C" w:rsidRPr="00E24F9C" w:rsidTr="00E24F9C">
        <w:trPr>
          <w:trHeight w:val="34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 w:rsidRPr="00E24F9C">
              <w:rPr>
                <w:lang w:eastAsia="en-US"/>
              </w:rPr>
              <w:t xml:space="preserve">  2.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Melita Adamović</w:t>
            </w:r>
          </w:p>
        </w:tc>
      </w:tr>
      <w:tr w:rsidR="00E24F9C" w:rsidRPr="00E24F9C" w:rsidTr="00E24F9C">
        <w:trPr>
          <w:trHeight w:val="34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Ankica Balent</w:t>
            </w:r>
          </w:p>
        </w:tc>
      </w:tr>
      <w:tr w:rsidR="00E24F9C" w:rsidRPr="00E24F9C" w:rsidTr="00E24F9C">
        <w:trPr>
          <w:trHeight w:val="34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Zorislava Falamić</w:t>
            </w:r>
          </w:p>
        </w:tc>
      </w:tr>
      <w:tr w:rsidR="00E24F9C" w:rsidRPr="00E24F9C" w:rsidTr="00E24F9C">
        <w:trPr>
          <w:trHeight w:val="34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C" w:rsidRPr="00E24F9C" w:rsidRDefault="00E24F9C">
            <w:pPr>
              <w:spacing w:line="256" w:lineRule="auto"/>
              <w:rPr>
                <w:lang w:eastAsia="en-US"/>
              </w:rPr>
            </w:pPr>
          </w:p>
        </w:tc>
      </w:tr>
    </w:tbl>
    <w:p w:rsidR="00E24F9C" w:rsidRPr="00E24F9C" w:rsidRDefault="00E24F9C" w:rsidP="00E24F9C"/>
    <w:p w:rsidR="00E24F9C" w:rsidRPr="00E24F9C" w:rsidRDefault="00E24F9C" w:rsidP="00E24F9C">
      <w:r w:rsidRPr="00E24F9C">
        <w:t xml:space="preserve">    Kandidat  koji ne pristupi testiranju u navedenom vremenu ili pristupe nakon vremena određenog za početak testiranja, ne smatra se kandidatom  natječaja.</w:t>
      </w:r>
    </w:p>
    <w:p w:rsidR="00E24F9C" w:rsidRPr="00E24F9C" w:rsidRDefault="00E24F9C" w:rsidP="00E24F9C">
      <w:pPr>
        <w:rPr>
          <w:b/>
        </w:rPr>
      </w:pPr>
    </w:p>
    <w:p w:rsidR="00E24F9C" w:rsidRPr="00E24F9C" w:rsidRDefault="00E24F9C" w:rsidP="00E24F9C">
      <w:pPr>
        <w:rPr>
          <w:b/>
        </w:rPr>
      </w:pPr>
    </w:p>
    <w:p w:rsidR="00E24F9C" w:rsidRPr="00E24F9C" w:rsidRDefault="00E24F9C" w:rsidP="00E24F9C">
      <w:pPr>
        <w:jc w:val="center"/>
      </w:pPr>
      <w:r w:rsidRPr="00E24F9C">
        <w:tab/>
        <w:t>Prema članku 7. Pravilnika o načinu i postupku zapošljavanja u Osnovnoj školi „Matija Gubec“ Magadenovac, objavljuje se:</w:t>
      </w:r>
    </w:p>
    <w:p w:rsidR="00E24F9C" w:rsidRPr="00E24F9C" w:rsidRDefault="00E24F9C" w:rsidP="00E24F9C">
      <w:pPr>
        <w:jc w:val="center"/>
        <w:rPr>
          <w:b/>
        </w:rPr>
      </w:pPr>
    </w:p>
    <w:p w:rsidR="00E24F9C" w:rsidRPr="00E24F9C" w:rsidRDefault="00E24F9C" w:rsidP="00E24F9C">
      <w:pPr>
        <w:jc w:val="center"/>
        <w:rPr>
          <w:b/>
        </w:rPr>
      </w:pPr>
      <w:r w:rsidRPr="00E24F9C">
        <w:rPr>
          <w:b/>
        </w:rPr>
        <w:t>SARŽAJ  I NAČIN TESTIRANJA,   PRAVNI  I DRUGI  IZVORI</w:t>
      </w:r>
    </w:p>
    <w:p w:rsidR="00E24F9C" w:rsidRPr="00E24F9C" w:rsidRDefault="00E24F9C" w:rsidP="00E24F9C">
      <w:pPr>
        <w:jc w:val="center"/>
        <w:rPr>
          <w:b/>
        </w:rPr>
      </w:pPr>
      <w:r w:rsidRPr="00E24F9C">
        <w:rPr>
          <w:b/>
        </w:rPr>
        <w:t>ZA PRIPREMANJE  KANDIDATA  ZA TESTIRANJE „SPREMAČ/SPREMAČICA“</w:t>
      </w:r>
    </w:p>
    <w:p w:rsidR="00E24F9C" w:rsidRPr="00E24F9C" w:rsidRDefault="00E24F9C" w:rsidP="00E24F9C">
      <w:pPr>
        <w:rPr>
          <w:b/>
        </w:rPr>
      </w:pPr>
    </w:p>
    <w:p w:rsidR="00E24F9C" w:rsidRPr="00E24F9C" w:rsidRDefault="00E24F9C" w:rsidP="00E24F9C">
      <w:pPr>
        <w:rPr>
          <w:b/>
        </w:rPr>
      </w:pPr>
    </w:p>
    <w:p w:rsidR="00E24F9C" w:rsidRPr="00E24F9C" w:rsidRDefault="00E24F9C" w:rsidP="00E24F9C">
      <w:pPr>
        <w:rPr>
          <w:b/>
        </w:rPr>
      </w:pPr>
      <w:r w:rsidRPr="00E24F9C">
        <w:rPr>
          <w:b/>
        </w:rPr>
        <w:t>PRAVILA TESTIRANJA:</w:t>
      </w:r>
    </w:p>
    <w:p w:rsidR="00E24F9C" w:rsidRPr="00E24F9C" w:rsidRDefault="00E24F9C" w:rsidP="00E24F9C">
      <w:r w:rsidRPr="00E24F9C">
        <w:t>Sukladno odredbama Pravilnika o načinu i postupku zapošljavanja u Osnovnoj školi „Matija Gubec“, Magadenovac, obavit će se provjera kandidata  koja se sastoji se od dva dijela, pisane provjere kandidata  (testiranja) i razgovora (intervjua) kandidata s Povjerenstvom.</w:t>
      </w:r>
    </w:p>
    <w:p w:rsidR="00E24F9C" w:rsidRPr="00E24F9C" w:rsidRDefault="00E24F9C" w:rsidP="00E24F9C">
      <w:r w:rsidRPr="00E24F9C">
        <w:t>Kandidati/kinje su dužni ponijeti sa sobom osobnu iskaznicu ili drugu identifikacijsku javnu ispravu na temelju koje se utvrđuje prije testiranja identitet kandidata/kinje.</w:t>
      </w:r>
    </w:p>
    <w:p w:rsidR="00E24F9C" w:rsidRPr="00E24F9C" w:rsidRDefault="00E24F9C" w:rsidP="00E24F9C">
      <w:r w:rsidRPr="00E24F9C">
        <w:lastRenderedPageBreak/>
        <w:t>Testiranju ne mogu pristupiti kandidati koji ne mogu dokazati identitet i osobe za koje je Povjerenstvo utvrdilo da ne ispunjavaju formalne uvjete iz natječaja te čije prijave nisu pravodobne i potpune.</w:t>
      </w:r>
    </w:p>
    <w:p w:rsidR="00E24F9C" w:rsidRPr="00E24F9C" w:rsidRDefault="00E24F9C" w:rsidP="00E24F9C">
      <w:r w:rsidRPr="00E24F9C">
        <w:t xml:space="preserve"> Nakon utvrđivanja identiteta kandidatima  Povjerenstvo će podijeliti testove kandidatima.</w:t>
      </w:r>
    </w:p>
    <w:p w:rsidR="00E24F9C" w:rsidRPr="00E24F9C" w:rsidRDefault="00E24F9C" w:rsidP="00E24F9C">
      <w:r w:rsidRPr="00E24F9C">
        <w:t xml:space="preserve">Po zaprimanju testa kandidat je dužan vlastoručno upisati ime i prezime za to označenom mjestu na testu. Test se piše isključivo kemijskom olovkom.          </w:t>
      </w:r>
    </w:p>
    <w:p w:rsidR="00E24F9C" w:rsidRPr="00E24F9C" w:rsidRDefault="00E24F9C" w:rsidP="00E24F9C">
      <w:r w:rsidRPr="00E24F9C">
        <w:t xml:space="preserve"> Za vrijeme testiranja nije dopušteno:</w:t>
      </w:r>
    </w:p>
    <w:p w:rsidR="00E24F9C" w:rsidRPr="00E24F9C" w:rsidRDefault="00E24F9C" w:rsidP="00E24F9C">
      <w:pPr>
        <w:numPr>
          <w:ilvl w:val="0"/>
          <w:numId w:val="1"/>
        </w:numPr>
      </w:pPr>
      <w:r w:rsidRPr="00E24F9C">
        <w:t>koristiti se bilo kakvom literaturom odnosno bilješkama,</w:t>
      </w:r>
    </w:p>
    <w:p w:rsidR="00E24F9C" w:rsidRPr="00E24F9C" w:rsidRDefault="00E24F9C" w:rsidP="00E24F9C">
      <w:pPr>
        <w:numPr>
          <w:ilvl w:val="0"/>
          <w:numId w:val="1"/>
        </w:numPr>
      </w:pPr>
      <w:r w:rsidRPr="00E24F9C">
        <w:t>koristiti mobitel ili druga komunikacijska sredstva,</w:t>
      </w:r>
    </w:p>
    <w:p w:rsidR="00E24F9C" w:rsidRPr="00E24F9C" w:rsidRDefault="00E24F9C" w:rsidP="00E24F9C">
      <w:pPr>
        <w:numPr>
          <w:ilvl w:val="0"/>
          <w:numId w:val="1"/>
        </w:numPr>
      </w:pPr>
      <w:r w:rsidRPr="00E24F9C">
        <w:t>napuštati prostoriju u kojoj se testiranje odvija i</w:t>
      </w:r>
    </w:p>
    <w:p w:rsidR="00E24F9C" w:rsidRPr="00E24F9C" w:rsidRDefault="00E24F9C" w:rsidP="00E24F9C">
      <w:pPr>
        <w:numPr>
          <w:ilvl w:val="0"/>
          <w:numId w:val="1"/>
        </w:numPr>
      </w:pPr>
      <w:r w:rsidRPr="00E24F9C">
        <w:t xml:space="preserve">razgovarati sa s ostalim kandidatima/kandidatkinjama  </w:t>
      </w:r>
    </w:p>
    <w:p w:rsidR="00E24F9C" w:rsidRPr="00E24F9C" w:rsidRDefault="00E24F9C" w:rsidP="00E24F9C">
      <w:r w:rsidRPr="00E24F9C">
        <w:t>Ukoliko kandidat postupi suprotno pravilima testiranja bit će udaljen s testiranja, a njegov rezultat Povjerenstvo neće priznati niti ocijeniti.</w:t>
      </w:r>
    </w:p>
    <w:p w:rsidR="00E24F9C" w:rsidRPr="00E24F9C" w:rsidRDefault="00E24F9C" w:rsidP="00E24F9C">
      <w:r w:rsidRPr="00E24F9C">
        <w:t>Nakon obavljenog testiranja Povjerenstvo utvrđuje rezultat testiranja za svakog kandidata koji je pristupio testiranju. Pravo na pristup razgovoru s Povjerenstvom ostvaruje kandidat koji je na testiranju ostvario najmanje 50% bodova od ukupnog mogućeg broja bodova. (NAJMANJE 5 TOČNIH ODGOVORA)</w:t>
      </w:r>
    </w:p>
    <w:p w:rsidR="00E24F9C" w:rsidRPr="00E24F9C" w:rsidRDefault="00E24F9C" w:rsidP="00E24F9C">
      <w:pPr>
        <w:rPr>
          <w:b/>
        </w:rPr>
      </w:pPr>
    </w:p>
    <w:p w:rsidR="00E24F9C" w:rsidRPr="00E24F9C" w:rsidRDefault="00E24F9C" w:rsidP="00E24F9C">
      <w:pPr>
        <w:rPr>
          <w:b/>
        </w:rPr>
      </w:pPr>
    </w:p>
    <w:p w:rsidR="00E24F9C" w:rsidRPr="00E24F9C" w:rsidRDefault="00E24F9C" w:rsidP="00E24F9C">
      <w:pPr>
        <w:rPr>
          <w:b/>
        </w:rPr>
      </w:pPr>
      <w:r w:rsidRPr="00E24F9C">
        <w:rPr>
          <w:b/>
        </w:rPr>
        <w:t>Pravni i drugi izvori za pripremanje kandidata za testiranje su:</w:t>
      </w:r>
    </w:p>
    <w:p w:rsidR="00E24F9C" w:rsidRPr="00E24F9C" w:rsidRDefault="00E24F9C" w:rsidP="00E24F9C">
      <w:pPr>
        <w:rPr>
          <w:b/>
        </w:rPr>
      </w:pPr>
    </w:p>
    <w:p w:rsidR="00E24F9C" w:rsidRPr="00E24F9C" w:rsidRDefault="00E24F9C" w:rsidP="00E24F9C">
      <w:pPr>
        <w:numPr>
          <w:ilvl w:val="0"/>
          <w:numId w:val="2"/>
        </w:numPr>
        <w:spacing w:line="235" w:lineRule="atLeast"/>
        <w:rPr>
          <w:color w:val="000000"/>
        </w:rPr>
      </w:pPr>
      <w:r w:rsidRPr="00E24F9C">
        <w:rPr>
          <w:color w:val="000000"/>
        </w:rPr>
        <w:t>Pravilnik o djelokrugu rada tajnika te administrativno-tehničkim i pomoćnim poslovima koji se obavljaju u Osnovnoj školi (Narodne novine broj 40/14)</w:t>
      </w:r>
    </w:p>
    <w:p w:rsidR="00E24F9C" w:rsidRPr="00E24F9C" w:rsidRDefault="00E24F9C" w:rsidP="00E24F9C">
      <w:pPr>
        <w:ind w:left="600"/>
        <w:rPr>
          <w:b/>
        </w:rPr>
      </w:pPr>
      <w:r w:rsidRPr="00E24F9C">
        <w:rPr>
          <w:b/>
        </w:rPr>
        <w:t xml:space="preserve">                 </w:t>
      </w:r>
      <w:hyperlink r:id="rId6" w:history="1">
        <w:r w:rsidRPr="00E24F9C">
          <w:rPr>
            <w:rStyle w:val="Hiperveza"/>
            <w:b/>
          </w:rPr>
          <w:t>https://narodne-novine.nn.hr/clanci/sluzbeni/2014_03_40_713.html</w:t>
        </w:r>
      </w:hyperlink>
    </w:p>
    <w:p w:rsidR="00E24F9C" w:rsidRPr="00E24F9C" w:rsidRDefault="00E24F9C" w:rsidP="00E24F9C">
      <w:pPr>
        <w:ind w:left="600"/>
        <w:rPr>
          <w:b/>
        </w:rPr>
      </w:pPr>
    </w:p>
    <w:p w:rsidR="00E24F9C" w:rsidRPr="00E24F9C" w:rsidRDefault="00E24F9C" w:rsidP="00E24F9C">
      <w:pPr>
        <w:numPr>
          <w:ilvl w:val="0"/>
          <w:numId w:val="2"/>
        </w:numPr>
        <w:rPr>
          <w:b/>
        </w:rPr>
      </w:pPr>
      <w:r w:rsidRPr="00E24F9C">
        <w:t>Kućni red Osnovne škole „Matija Gubec“ Magadenovac</w:t>
      </w:r>
    </w:p>
    <w:p w:rsidR="00E24F9C" w:rsidRPr="00E24F9C" w:rsidRDefault="00E24F9C" w:rsidP="00E24F9C">
      <w:pPr>
        <w:ind w:left="1461"/>
      </w:pPr>
      <w:hyperlink r:id="rId7" w:history="1">
        <w:r w:rsidRPr="00E24F9C">
          <w:rPr>
            <w:rStyle w:val="Hiperveza"/>
          </w:rPr>
          <w:t>http://www.os-mgubec-magadenovac.skole.hr/upload/os-mgubec-magadenovac/images/static3/890/attachment/Kucni_red_skole__2012..pdf</w:t>
        </w:r>
      </w:hyperlink>
    </w:p>
    <w:p w:rsidR="00E24F9C" w:rsidRPr="00E24F9C" w:rsidRDefault="00E24F9C" w:rsidP="00E24F9C"/>
    <w:p w:rsidR="00E24F9C" w:rsidRPr="00E24F9C" w:rsidRDefault="00E24F9C" w:rsidP="00E24F9C"/>
    <w:p w:rsidR="00E24F9C" w:rsidRPr="00E24F9C" w:rsidRDefault="00E24F9C" w:rsidP="00E24F9C"/>
    <w:p w:rsidR="00E24F9C" w:rsidRPr="00E24F9C" w:rsidRDefault="00E24F9C" w:rsidP="00E24F9C"/>
    <w:p w:rsidR="00E24F9C" w:rsidRPr="00E24F9C" w:rsidRDefault="00E24F9C" w:rsidP="00E24F9C">
      <w:r w:rsidRPr="00E24F9C">
        <w:t xml:space="preserve">Rezultat testiranja i poziv kandidatima na razgovor (intervju) Povjerenstvo će objaviti na web stranici Osnovne škole „Matija Gubec“, Magadenovac   </w:t>
      </w:r>
      <w:hyperlink r:id="rId8" w:history="1">
        <w:r w:rsidRPr="00E24F9C">
          <w:rPr>
            <w:rStyle w:val="Hiperveza"/>
          </w:rPr>
          <w:t>www.os-mgubec-magadenovac.skole.hr</w:t>
        </w:r>
      </w:hyperlink>
      <w:r w:rsidRPr="00E24F9C">
        <w:t xml:space="preserve"> u rubrici pod nazivom  „ZAPOŠLJAVANJE“, podrubrici „POZIV KANDIDATA NA RAZGOVOR I RANG LISTA KANDIDATA“.         </w:t>
      </w:r>
    </w:p>
    <w:p w:rsidR="00E24F9C" w:rsidRPr="00E24F9C" w:rsidRDefault="00E24F9C" w:rsidP="00E24F9C"/>
    <w:p w:rsidR="00E24F9C" w:rsidRPr="00E24F9C" w:rsidRDefault="00E24F9C" w:rsidP="00E24F9C">
      <w:r w:rsidRPr="00E24F9C">
        <w:t xml:space="preserve">Poziv za testiranje objavljen  je dana </w:t>
      </w:r>
      <w:r w:rsidR="0017610B">
        <w:t>10</w:t>
      </w:r>
      <w:r w:rsidRPr="00E24F9C">
        <w:t xml:space="preserve">. </w:t>
      </w:r>
      <w:r w:rsidR="0017610B">
        <w:t>lipnja</w:t>
      </w:r>
      <w:r w:rsidRPr="00E24F9C">
        <w:t xml:space="preserve"> 202</w:t>
      </w:r>
      <w:r w:rsidR="0017610B">
        <w:t>4</w:t>
      </w:r>
      <w:r w:rsidRPr="00E24F9C">
        <w:t xml:space="preserve">. godine na mrežnoj stranici Osnovne škole „Matija Gubec“, Magadenovac   </w:t>
      </w:r>
      <w:hyperlink r:id="rId9" w:history="1">
        <w:r w:rsidRPr="00E24F9C">
          <w:rPr>
            <w:rStyle w:val="Hiperveza"/>
          </w:rPr>
          <w:t>www.os-mgubec-magadenovac.skole.hr</w:t>
        </w:r>
      </w:hyperlink>
      <w:r w:rsidRPr="00E24F9C">
        <w:t xml:space="preserve"> u rubrici pod nazivom  „ZAPOŠLJAVANJE“, podrubrici „POZIV KANDIDATA NA TESTIRANJE</w:t>
      </w:r>
    </w:p>
    <w:p w:rsidR="00E24F9C" w:rsidRPr="00E24F9C" w:rsidRDefault="00E24F9C" w:rsidP="00E24F9C">
      <w:r w:rsidRPr="00E24F9C">
        <w:t xml:space="preserve">                                                                                        </w:t>
      </w:r>
    </w:p>
    <w:p w:rsidR="00E24F9C" w:rsidRPr="00E24F9C" w:rsidRDefault="00E24F9C" w:rsidP="00E24F9C"/>
    <w:p w:rsidR="00E24F9C" w:rsidRPr="00E24F9C" w:rsidRDefault="00E24F9C" w:rsidP="00E24F9C"/>
    <w:p w:rsidR="00E24F9C" w:rsidRPr="00E24F9C" w:rsidRDefault="00E24F9C" w:rsidP="00E24F9C"/>
    <w:p w:rsidR="00E24F9C" w:rsidRPr="00E24F9C" w:rsidRDefault="00E24F9C" w:rsidP="00E24F9C">
      <w:r w:rsidRPr="00E24F9C">
        <w:t xml:space="preserve"> POVJERENSTVO ZA VREDNOVANJE KANDIDATA</w:t>
      </w:r>
    </w:p>
    <w:p w:rsidR="00E24F9C" w:rsidRPr="00E24F9C" w:rsidRDefault="00E24F9C" w:rsidP="00E24F9C">
      <w:pPr>
        <w:jc w:val="center"/>
        <w:rPr>
          <w:b/>
        </w:rPr>
      </w:pPr>
    </w:p>
    <w:p w:rsidR="00E24F9C" w:rsidRPr="00E24F9C" w:rsidRDefault="00E24F9C" w:rsidP="00E24F9C">
      <w:pPr>
        <w:jc w:val="center"/>
        <w:rPr>
          <w:b/>
        </w:rPr>
      </w:pPr>
    </w:p>
    <w:p w:rsidR="00E24F9C" w:rsidRPr="00E24F9C" w:rsidRDefault="00E24F9C" w:rsidP="00E24F9C">
      <w:pPr>
        <w:jc w:val="center"/>
        <w:rPr>
          <w:b/>
        </w:rPr>
      </w:pPr>
    </w:p>
    <w:p w:rsidR="00E24F9C" w:rsidRPr="00E24F9C" w:rsidRDefault="00E24F9C" w:rsidP="00E24F9C">
      <w:pPr>
        <w:jc w:val="center"/>
        <w:rPr>
          <w:b/>
        </w:rPr>
      </w:pPr>
    </w:p>
    <w:p w:rsidR="00E24F9C" w:rsidRPr="00E24F9C" w:rsidRDefault="00E24F9C" w:rsidP="00E24F9C">
      <w:pPr>
        <w:jc w:val="center"/>
        <w:rPr>
          <w:b/>
        </w:rPr>
      </w:pPr>
    </w:p>
    <w:p w:rsidR="00E24F9C" w:rsidRPr="00E24F9C" w:rsidRDefault="00E24F9C" w:rsidP="00E24F9C">
      <w:pPr>
        <w:ind w:left="600"/>
      </w:pPr>
    </w:p>
    <w:p w:rsidR="00E24F9C" w:rsidRPr="00E24F9C" w:rsidRDefault="00E24F9C" w:rsidP="00E24F9C">
      <w:pPr>
        <w:ind w:left="600"/>
      </w:pPr>
    </w:p>
    <w:p w:rsidR="00E24F9C" w:rsidRPr="00E24F9C" w:rsidRDefault="00E24F9C" w:rsidP="00E24F9C">
      <w:pPr>
        <w:ind w:left="600"/>
      </w:pPr>
    </w:p>
    <w:p w:rsidR="00E24F9C" w:rsidRPr="00E24F9C" w:rsidRDefault="00E24F9C" w:rsidP="00E24F9C"/>
    <w:p w:rsidR="00017331" w:rsidRPr="00E24F9C" w:rsidRDefault="00017331"/>
    <w:sectPr w:rsidR="00017331" w:rsidRPr="00E2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2FFC"/>
    <w:multiLevelType w:val="hybridMultilevel"/>
    <w:tmpl w:val="A26EF278"/>
    <w:lvl w:ilvl="0" w:tplc="3176F6B2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9C"/>
    <w:rsid w:val="00017331"/>
    <w:rsid w:val="00055E1A"/>
    <w:rsid w:val="0017610B"/>
    <w:rsid w:val="009B4170"/>
    <w:rsid w:val="00E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1D19"/>
  <w15:chartTrackingRefBased/>
  <w15:docId w15:val="{31CDA100-012A-4EF9-8B19-48BBD1EA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2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gubec-magaden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gubec-magadenovac.skole.hr/upload/os-mgubec-magadenovac/images/static3/890/attachment/Kucni_red_skole__2012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4_03_40_71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mgubec-magadenov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gubec-magaden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2024-06-10T11:42:00Z</dcterms:created>
  <dcterms:modified xsi:type="dcterms:W3CDTF">2024-06-10T12:24:00Z</dcterms:modified>
</cp:coreProperties>
</file>